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17150" w14:textId="77777777" w:rsidR="006E3FF3" w:rsidRDefault="00104E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D2B9A" w:rsidRPr="00BD2B9A" w14:paraId="3D19F050" w14:textId="77777777" w:rsidTr="00BD2B9A">
        <w:tc>
          <w:tcPr>
            <w:tcW w:w="10790" w:type="dxa"/>
          </w:tcPr>
          <w:p w14:paraId="2C14D85D" w14:textId="77777777" w:rsidR="00BD2B9A" w:rsidRDefault="00BD2B9A" w:rsidP="00BD2B9A">
            <w:proofErr w:type="spellStart"/>
            <w:r>
              <w:t>Exmo</w:t>
            </w:r>
            <w:proofErr w:type="spellEnd"/>
            <w:r>
              <w:t xml:space="preserve"> Senhor</w:t>
            </w:r>
          </w:p>
          <w:p w14:paraId="36BD3A82" w14:textId="77777777" w:rsidR="00BD2B9A" w:rsidRDefault="00BD2B9A" w:rsidP="00BD2B9A">
            <w:r>
              <w:t>Presidente do Júri Nacional de Exames</w:t>
            </w:r>
          </w:p>
          <w:p w14:paraId="147A5516" w14:textId="77777777" w:rsidR="00BD2B9A" w:rsidRDefault="00BD2B9A" w:rsidP="00BD2B9A"/>
          <w:p w14:paraId="341EE7E3" w14:textId="77777777" w:rsidR="00BD2B9A" w:rsidRDefault="00BD2B9A" w:rsidP="00BD2B9A"/>
          <w:p w14:paraId="20B2C077" w14:textId="77777777" w:rsidR="00BD2B9A" w:rsidRDefault="00BD2B9A" w:rsidP="00BD2B9A"/>
          <w:p w14:paraId="048E5646" w14:textId="77777777" w:rsidR="00BD2B9A" w:rsidRDefault="00BD2B9A" w:rsidP="00BD2B9A">
            <w:pPr>
              <w:spacing w:line="360" w:lineRule="auto"/>
            </w:pPr>
          </w:p>
          <w:p w14:paraId="63906204" w14:textId="77777777" w:rsidR="00BD2B9A" w:rsidRDefault="00BD2B9A" w:rsidP="00BD2B9A">
            <w:pPr>
              <w:spacing w:line="360" w:lineRule="auto"/>
            </w:pPr>
          </w:p>
          <w:p w14:paraId="350D2233" w14:textId="5BAD7335" w:rsidR="00BD2B9A" w:rsidRDefault="00104E16" w:rsidP="00BD2B9A">
            <w:pPr>
              <w:spacing w:line="360" w:lineRule="auto"/>
              <w:rPr>
                <w:rFonts w:ascii="Arial Narrow" w:hAnsi="Arial Narrow"/>
              </w:rPr>
            </w:pPr>
            <w:sdt>
              <w:sdtPr>
                <w:rPr>
                  <w:b/>
                  <w:bCs/>
                </w:rPr>
                <w:alias w:val="Nome do aluno quando maior"/>
                <w:tag w:val="Nome do aluno quando maior"/>
                <w:id w:val="806594215"/>
                <w:placeholder>
                  <w:docPart w:val="DefaultPlaceholder_-1854013440"/>
                </w:placeholder>
                <w15:color w:val="000000"/>
              </w:sdtPr>
              <w:sdtEndPr/>
              <w:sdtContent>
                <w:r w:rsidR="00BD2B9A" w:rsidRPr="00BD2B9A">
                  <w:rPr>
                    <w:b/>
                    <w:bCs/>
                  </w:rPr>
                  <w:t xml:space="preserve">Nome do </w:t>
                </w:r>
                <w:r w:rsidR="00BD2B9A">
                  <w:rPr>
                    <w:b/>
                    <w:bCs/>
                  </w:rPr>
                  <w:t>EE</w:t>
                </w:r>
                <w:r w:rsidR="00BD2B9A" w:rsidRPr="00BD2B9A">
                  <w:rPr>
                    <w:b/>
                    <w:bCs/>
                  </w:rPr>
                  <w:t xml:space="preserve"> </w:t>
                </w:r>
              </w:sdtContent>
            </w:sdt>
            <w:r w:rsidR="00BD2B9A">
              <w:t xml:space="preserve">, portador do Cartão de Cidadão n.º </w:t>
            </w:r>
            <w:sdt>
              <w:sdtPr>
                <w:rPr>
                  <w:b/>
                  <w:bCs/>
                </w:rPr>
                <w:alias w:val="Número de CC"/>
                <w:tag w:val="Número de CC"/>
                <w:id w:val="210005877"/>
                <w:placeholder>
                  <w:docPart w:val="DefaultPlaceholder_-1854013440"/>
                </w:placeholder>
              </w:sdtPr>
              <w:sdtEndPr/>
              <w:sdtContent>
                <w:r w:rsidR="00BD2B9A" w:rsidRPr="00BD2B9A">
                  <w:rPr>
                    <w:b/>
                    <w:bCs/>
                  </w:rPr>
                  <w:t>Número de CC</w:t>
                </w:r>
              </w:sdtContent>
            </w:sdt>
            <w:r w:rsidR="00BD2B9A">
              <w:t xml:space="preserve">, válido até </w:t>
            </w:r>
            <w:sdt>
              <w:sdtPr>
                <w:rPr>
                  <w:b/>
                  <w:bCs/>
                  <w:color w:val="000000" w:themeColor="text1"/>
                </w:rPr>
                <w:id w:val="-1793820473"/>
                <w:placeholder>
                  <w:docPart w:val="19A14563730744BF86EF4A80BFEC5A5B"/>
                </w:placeholder>
                <w:showingPlcHdr/>
                <w:date>
                  <w:dateFormat w:val="dd-MM-yyyy"/>
                  <w:lid w:val="pt-PT"/>
                  <w:storeMappedDataAs w:val="dateTime"/>
                  <w:calendar w:val="gregorian"/>
                </w:date>
              </w:sdtPr>
              <w:sdtContent>
                <w:proofErr w:type="spellStart"/>
                <w:r w:rsidR="00737104" w:rsidRPr="00737104">
                  <w:rPr>
                    <w:rStyle w:val="PlaceholderText"/>
                    <w:b/>
                    <w:bCs/>
                    <w:color w:val="000000" w:themeColor="text1"/>
                  </w:rPr>
                  <w:t>Click</w:t>
                </w:r>
                <w:proofErr w:type="spellEnd"/>
                <w:r w:rsidR="00737104" w:rsidRPr="00737104">
                  <w:rPr>
                    <w:rStyle w:val="PlaceholderText"/>
                    <w:b/>
                    <w:bCs/>
                    <w:color w:val="000000" w:themeColor="text1"/>
                  </w:rPr>
                  <w:t xml:space="preserve"> </w:t>
                </w:r>
                <w:proofErr w:type="spellStart"/>
                <w:r w:rsidR="00737104" w:rsidRPr="00737104">
                  <w:rPr>
                    <w:rStyle w:val="PlaceholderText"/>
                    <w:b/>
                    <w:bCs/>
                    <w:color w:val="000000" w:themeColor="text1"/>
                  </w:rPr>
                  <w:t>or</w:t>
                </w:r>
                <w:proofErr w:type="spellEnd"/>
                <w:r w:rsidR="00737104" w:rsidRPr="00737104">
                  <w:rPr>
                    <w:rStyle w:val="PlaceholderText"/>
                    <w:b/>
                    <w:bCs/>
                    <w:color w:val="000000" w:themeColor="text1"/>
                  </w:rPr>
                  <w:t xml:space="preserve"> </w:t>
                </w:r>
                <w:proofErr w:type="spellStart"/>
                <w:r w:rsidR="00737104" w:rsidRPr="00737104">
                  <w:rPr>
                    <w:rStyle w:val="PlaceholderText"/>
                    <w:b/>
                    <w:bCs/>
                    <w:color w:val="000000" w:themeColor="text1"/>
                  </w:rPr>
                  <w:t>tap</w:t>
                </w:r>
                <w:proofErr w:type="spellEnd"/>
                <w:r w:rsidR="00737104" w:rsidRPr="00737104">
                  <w:rPr>
                    <w:rStyle w:val="PlaceholderText"/>
                    <w:b/>
                    <w:bCs/>
                    <w:color w:val="000000" w:themeColor="text1"/>
                  </w:rPr>
                  <w:t xml:space="preserve"> to </w:t>
                </w:r>
                <w:proofErr w:type="spellStart"/>
                <w:r w:rsidR="00737104" w:rsidRPr="00737104">
                  <w:rPr>
                    <w:rStyle w:val="PlaceholderText"/>
                    <w:b/>
                    <w:bCs/>
                    <w:color w:val="000000" w:themeColor="text1"/>
                  </w:rPr>
                  <w:t>enter</w:t>
                </w:r>
                <w:proofErr w:type="spellEnd"/>
                <w:r w:rsidR="00737104" w:rsidRPr="00737104">
                  <w:rPr>
                    <w:rStyle w:val="PlaceholderText"/>
                    <w:b/>
                    <w:bCs/>
                    <w:color w:val="000000" w:themeColor="text1"/>
                  </w:rPr>
                  <w:t xml:space="preserve"> a date.</w:t>
                </w:r>
              </w:sdtContent>
            </w:sdt>
            <w:r w:rsidR="00BD2B9A">
              <w:rPr>
                <w:b/>
                <w:bCs/>
              </w:rPr>
              <w:t xml:space="preserve">, </w:t>
            </w:r>
            <w:r w:rsidR="00BD2B9A" w:rsidRPr="00BD2B9A">
              <w:t>Encarregado de Educação</w:t>
            </w:r>
            <w:r w:rsidR="00BD2B9A">
              <w:t xml:space="preserve"> do aluno </w:t>
            </w:r>
            <w:sdt>
              <w:sdtPr>
                <w:alias w:val="Nome do Aluno"/>
                <w:tag w:val="Nome do Aluno"/>
                <w:id w:val="394090848"/>
                <w:placeholder>
                  <w:docPart w:val="DefaultPlaceholder_-1854013440"/>
                </w:placeholder>
              </w:sdtPr>
              <w:sdtEndPr/>
              <w:sdtContent>
                <w:r w:rsidR="00BD2B9A" w:rsidRPr="00BD2B9A">
                  <w:rPr>
                    <w:b/>
                    <w:bCs/>
                    <w:color w:val="000000" w:themeColor="text1"/>
                  </w:rPr>
                  <w:t>Nome do aluno</w:t>
                </w:r>
              </w:sdtContent>
            </w:sdt>
            <w:r w:rsidR="00BD2B9A">
              <w:t xml:space="preserve">, com o Cartão de Cidadão n.º </w:t>
            </w:r>
            <w:sdt>
              <w:sdtPr>
                <w:rPr>
                  <w:b/>
                  <w:bCs/>
                  <w:color w:val="000000" w:themeColor="text1"/>
                </w:rPr>
                <w:alias w:val="Número CC"/>
                <w:tag w:val="Número CC"/>
                <w:id w:val="826325138"/>
                <w:placeholder>
                  <w:docPart w:val="DefaultPlaceholder_-1854013440"/>
                </w:placeholder>
              </w:sdtPr>
              <w:sdtEndPr/>
              <w:sdtContent>
                <w:r w:rsidR="00BD2B9A" w:rsidRPr="00BD2B9A">
                  <w:rPr>
                    <w:b/>
                    <w:bCs/>
                    <w:color w:val="000000" w:themeColor="text1"/>
                  </w:rPr>
                  <w:t>Número de CC</w:t>
                </w:r>
              </w:sdtContent>
            </w:sdt>
            <w:r w:rsidR="00BD2B9A">
              <w:t xml:space="preserve">, válido até </w:t>
            </w:r>
            <w:sdt>
              <w:sdtPr>
                <w:rPr>
                  <w:b/>
                  <w:bCs/>
                  <w:color w:val="000000" w:themeColor="text1"/>
                </w:rPr>
                <w:alias w:val="Validade CC"/>
                <w:tag w:val="Validade CC"/>
                <w:id w:val="-406305538"/>
                <w:placeholder>
                  <w:docPart w:val="E50367AA370543ECA8E26D14710846A8"/>
                </w:placeholder>
                <w:showingPlcHdr/>
                <w:date>
                  <w:dateFormat w:val="dd-MM-yyyy"/>
                  <w:lid w:val="pt-PT"/>
                  <w:storeMappedDataAs w:val="dateTime"/>
                  <w:calendar w:val="gregorian"/>
                </w:date>
              </w:sdtPr>
              <w:sdtContent>
                <w:r w:rsidR="00737104" w:rsidRPr="00737104">
                  <w:rPr>
                    <w:rStyle w:val="PlaceholderText"/>
                    <w:b/>
                    <w:bCs/>
                    <w:color w:val="000000" w:themeColor="text1"/>
                  </w:rPr>
                  <w:t>Click or tap to enter a date.</w:t>
                </w:r>
              </w:sdtContent>
            </w:sdt>
            <w:r w:rsidR="00BD2B9A">
              <w:t xml:space="preserve">, solicita a V. Ex.ª que mande proceder à reapreciação da prova de </w:t>
            </w:r>
            <w:sdt>
              <w:sdtPr>
                <w:rPr>
                  <w:rFonts w:ascii="Arial Narrow" w:hAnsi="Arial Narrow"/>
                </w:rPr>
                <w:alias w:val="Prova"/>
                <w:tag w:val="Prova"/>
                <w:id w:val="-1569882525"/>
                <w:placeholder>
                  <w:docPart w:val="B3DA97CB2DBF4DA6BFB0C06A4B9873F1"/>
                </w:placeholder>
                <w:showingPlcHdr/>
                <w:comboBox>
                  <w:listItem w:value="Escolher Exame"/>
                  <w:listItem w:displayText="Português - Código 639, que se realizou no dia 2 de julho de 2021" w:value="Português - Código 639, que se realizou no dia 2 de julho de 2021"/>
                  <w:listItem w:displayText="História A, Código 623, que se realizou no dia 7 de julho de 2021" w:value="História A, Código 623, que se realizou no dia 7 de julho de 2021"/>
                  <w:listItem w:displayText="Física e Química A, Código 715, que se realizou no dia 8 de julho de 2021" w:value="Física e Química A, Código 715, que se realizou no dia 8 de julho de 2021"/>
                  <w:listItem w:displayText="Inglês - Código 550, que se realizou no dia 12 de julho de 2021" w:value="Inglês - Código 550, que se realizou no dia 12 de julho de 2021"/>
                  <w:listItem w:displayText="Matemática A, Código 635, que se realizou no dia 13 de julho de 2021" w:value="Matemática A, Código 635, que se realizou no dia 13 de julho de 2021"/>
                  <w:listItem w:displayText="Biologia e Geologia, Código 702, que se realizou no dia 15 de julho de 2021" w:value="Biologia e Geologia, Código 702, que se realizou no dia 15 de julho de 2021"/>
                </w:comboBox>
              </w:sdtPr>
              <w:sdtEndPr/>
              <w:sdtContent>
                <w:r w:rsidR="00BD2B9A" w:rsidRPr="008D4039">
                  <w:rPr>
                    <w:rStyle w:val="PlaceholderText"/>
                    <w:rFonts w:ascii="Arial Narrow" w:hAnsi="Arial Narrow"/>
                    <w:b/>
                    <w:bCs/>
                    <w:color w:val="000000" w:themeColor="text1"/>
                  </w:rPr>
                  <w:t>Escolher_Exame.</w:t>
                </w:r>
              </w:sdtContent>
            </w:sdt>
            <w:r w:rsidR="00BD2B9A">
              <w:rPr>
                <w:rFonts w:ascii="Arial Narrow" w:hAnsi="Arial Narrow"/>
              </w:rPr>
              <w:t xml:space="preserve">, no Colégio </w:t>
            </w:r>
            <w:proofErr w:type="spellStart"/>
            <w:r w:rsidR="00BD2B9A">
              <w:rPr>
                <w:rFonts w:ascii="Arial Narrow" w:hAnsi="Arial Narrow"/>
              </w:rPr>
              <w:t>Didálvi</w:t>
            </w:r>
            <w:proofErr w:type="spellEnd"/>
            <w:r w:rsidR="00BD2B9A">
              <w:rPr>
                <w:rFonts w:ascii="Arial Narrow" w:hAnsi="Arial Narrow"/>
              </w:rPr>
              <w:t>, com a fundamentação que apresenta em anexo (</w:t>
            </w:r>
            <w:sdt>
              <w:sdtPr>
                <w:rPr>
                  <w:rFonts w:ascii="Arial Narrow" w:hAnsi="Arial Narrow"/>
                </w:rPr>
                <w:id w:val="579340546"/>
                <w:placeholder>
                  <w:docPart w:val="80CFA3B32C8A41A2B8F0F1594274BD7C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BD2B9A" w:rsidRPr="00BD2B9A">
                  <w:rPr>
                    <w:rStyle w:val="PlaceholderText"/>
                    <w:b/>
                    <w:bCs/>
                    <w:color w:val="000000" w:themeColor="text1"/>
                  </w:rPr>
                  <w:t>Choose an item.</w:t>
                </w:r>
              </w:sdtContent>
            </w:sdt>
            <w:r w:rsidR="00BD2B9A">
              <w:rPr>
                <w:rFonts w:ascii="Arial Narrow" w:hAnsi="Arial Narrow"/>
              </w:rPr>
              <w:t>páginas).</w:t>
            </w:r>
          </w:p>
          <w:p w14:paraId="53E5C3D6" w14:textId="77777777" w:rsidR="00BD2B9A" w:rsidRDefault="00BD2B9A" w:rsidP="00BD2B9A">
            <w:pPr>
              <w:spacing w:line="360" w:lineRule="auto"/>
            </w:pPr>
          </w:p>
          <w:p w14:paraId="3096C342" w14:textId="77777777" w:rsidR="00BD2B9A" w:rsidRDefault="00BD2B9A" w:rsidP="00BD2B9A">
            <w:pPr>
              <w:spacing w:line="360" w:lineRule="auto"/>
            </w:pPr>
            <w:r>
              <w:t>Declara expressamente ter conhecimento do disposto no Regulamento das Provas de Avaliação Externa e de Equivalência à Frequência dos Ensino Básico e Secundário, sobre o processo de reapreciação das provas.</w:t>
            </w:r>
          </w:p>
          <w:p w14:paraId="40800DE1" w14:textId="77777777" w:rsidR="00BD2B9A" w:rsidRDefault="00BD2B9A" w:rsidP="00BD2B9A">
            <w:pPr>
              <w:spacing w:line="360" w:lineRule="auto"/>
            </w:pPr>
          </w:p>
          <w:p w14:paraId="0BA14257" w14:textId="77777777" w:rsidR="00BD2B9A" w:rsidRDefault="00BD2B9A" w:rsidP="00BD2B9A">
            <w:pPr>
              <w:spacing w:line="360" w:lineRule="auto"/>
            </w:pPr>
          </w:p>
          <w:p w14:paraId="0FC8DA31" w14:textId="5532F876" w:rsidR="00BD2B9A" w:rsidRPr="00737104" w:rsidRDefault="00BD2B9A" w:rsidP="00BD2B9A">
            <w:pPr>
              <w:spacing w:line="360" w:lineRule="auto"/>
            </w:pPr>
            <w:r w:rsidRPr="006A498C">
              <w:t>Pede</w:t>
            </w:r>
            <w:r w:rsidRPr="00737104">
              <w:t xml:space="preserve"> </w:t>
            </w:r>
            <w:r w:rsidRPr="006A498C">
              <w:t>deferimento</w:t>
            </w:r>
          </w:p>
          <w:p w14:paraId="3FFC9F64" w14:textId="3FDBD9D0" w:rsidR="00BD2B9A" w:rsidRPr="00BD2B9A" w:rsidRDefault="00104E16" w:rsidP="00BD2B9A">
            <w:pPr>
              <w:spacing w:line="360" w:lineRule="auto"/>
              <w:rPr>
                <w:b/>
                <w:bCs/>
                <w:color w:val="000000" w:themeColor="text1"/>
              </w:rPr>
            </w:pPr>
            <w:sdt>
              <w:sdtPr>
                <w:rPr>
                  <w:b/>
                  <w:bCs/>
                  <w:color w:val="000000" w:themeColor="text1"/>
                </w:rPr>
                <w:alias w:val="Localidade"/>
                <w:tag w:val="Localidade"/>
                <w:id w:val="-695848116"/>
                <w:placeholder>
                  <w:docPart w:val="6954F7A7039B4884B379FE5229A8809B"/>
                </w:placeholder>
                <w:showingPlcHdr/>
              </w:sdtPr>
              <w:sdtEndPr/>
              <w:sdtContent>
                <w:r w:rsidR="00BD2B9A" w:rsidRPr="00BD2B9A">
                  <w:rPr>
                    <w:rStyle w:val="PlaceholderText"/>
                    <w:b/>
                    <w:bCs/>
                    <w:color w:val="000000" w:themeColor="text1"/>
                  </w:rPr>
                  <w:t>Localidade</w:t>
                </w:r>
              </w:sdtContent>
            </w:sdt>
            <w:r w:rsidR="00BD2B9A" w:rsidRPr="00BD2B9A">
              <w:t xml:space="preserve">, </w:t>
            </w:r>
            <w:sdt>
              <w:sdtPr>
                <w:rPr>
                  <w:b/>
                  <w:bCs/>
                  <w:color w:val="000000" w:themeColor="text1"/>
                  <w:lang w:val="en-US"/>
                </w:rPr>
                <w:alias w:val="Data"/>
                <w:tag w:val="Data"/>
                <w:id w:val="475183874"/>
                <w:placeholder>
                  <w:docPart w:val="FFBEF75B4E9F4085BCCD1DD434C16A0F"/>
                </w:placeholder>
                <w:showingPlcHdr/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BD2B9A" w:rsidRPr="00BD2B9A">
                  <w:rPr>
                    <w:rStyle w:val="PlaceholderText"/>
                    <w:b/>
                    <w:bCs/>
                    <w:color w:val="000000" w:themeColor="text1"/>
                  </w:rPr>
                  <w:t>Clicar para selecionar a data</w:t>
                </w:r>
              </w:sdtContent>
            </w:sdt>
          </w:p>
          <w:p w14:paraId="757C1A9E" w14:textId="77777777" w:rsidR="00BD2B9A" w:rsidRPr="00BD2B9A" w:rsidRDefault="00BD2B9A" w:rsidP="00BD2B9A">
            <w:pPr>
              <w:spacing w:line="360" w:lineRule="auto"/>
              <w:rPr>
                <w:b/>
                <w:bCs/>
                <w:color w:val="000000" w:themeColor="text1"/>
              </w:rPr>
            </w:pPr>
          </w:p>
          <w:sdt>
            <w:sdtPr>
              <w:rPr>
                <w:b/>
                <w:bCs/>
                <w:color w:val="000000" w:themeColor="text1"/>
              </w:rPr>
              <w:alias w:val="Assinatura"/>
              <w:tag w:val="Assinatura"/>
              <w:id w:val="-959802389"/>
              <w:placeholder>
                <w:docPart w:val="B27D6E5078A540959FEC27A954E41294"/>
              </w:placeholder>
              <w:showingPlcHdr/>
              <w:comboBox>
                <w:listItem w:value="Choose an item."/>
                <w:listItem w:displayText="O Encarregado de Educação" w:value="O Encarregado de Educação"/>
                <w:listItem w:displayText="O aluno" w:value="O aluno"/>
              </w:comboBox>
            </w:sdtPr>
            <w:sdtEndPr/>
            <w:sdtContent>
              <w:p w14:paraId="00676BED" w14:textId="5D761DB2" w:rsidR="00BD2B9A" w:rsidRPr="00BD2B9A" w:rsidRDefault="00226F03" w:rsidP="00BD2B9A">
                <w:pPr>
                  <w:spacing w:line="360" w:lineRule="auto"/>
                  <w:jc w:val="center"/>
                  <w:rPr>
                    <w:b/>
                    <w:bCs/>
                    <w:color w:val="000000" w:themeColor="text1"/>
                  </w:rPr>
                </w:pPr>
                <w:r w:rsidRPr="00604E8E">
                  <w:rPr>
                    <w:rStyle w:val="PlaceholderText"/>
                  </w:rPr>
                  <w:t>Choose an item.</w:t>
                </w:r>
              </w:p>
            </w:sdtContent>
          </w:sdt>
          <w:p w14:paraId="21D5302B" w14:textId="77777777" w:rsidR="00BD2B9A" w:rsidRPr="00BD2B9A" w:rsidRDefault="00BD2B9A" w:rsidP="00BD2B9A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</w:p>
          <w:p w14:paraId="0E7FEC5C" w14:textId="77777777" w:rsidR="00BD2B9A" w:rsidRPr="00BD2B9A" w:rsidRDefault="00BD2B9A" w:rsidP="00BD2B9A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</w:p>
          <w:p w14:paraId="276732F0" w14:textId="0AA59CE0" w:rsidR="00BD2B9A" w:rsidRPr="00BD2B9A" w:rsidRDefault="00BD2B9A" w:rsidP="00BD2B9A">
            <w:pPr>
              <w:spacing w:line="360" w:lineRule="auto"/>
              <w:jc w:val="center"/>
            </w:pPr>
          </w:p>
        </w:tc>
      </w:tr>
    </w:tbl>
    <w:p w14:paraId="2724FFB6" w14:textId="5B3D2C89" w:rsidR="00BD2B9A" w:rsidRPr="00BD2B9A" w:rsidRDefault="00BD2B9A" w:rsidP="00BD2B9A">
      <w:r>
        <w:rPr>
          <w:i/>
        </w:rPr>
        <w:t>Preencher em duplicado, sendo u</w:t>
      </w:r>
      <w:r w:rsidRPr="00812E46">
        <w:rPr>
          <w:i/>
        </w:rPr>
        <w:t>m dos exemplares devolvido ao aluno</w:t>
      </w:r>
      <w:r>
        <w:rPr>
          <w:i/>
        </w:rPr>
        <w:t>,</w:t>
      </w:r>
      <w:r w:rsidRPr="00812E46">
        <w:rPr>
          <w:i/>
        </w:rPr>
        <w:t xml:space="preserve"> como recibo.</w:t>
      </w:r>
    </w:p>
    <w:p w14:paraId="5172AA01" w14:textId="77777777" w:rsidR="00BD2B9A" w:rsidRPr="00BD2B9A" w:rsidRDefault="00BD2B9A" w:rsidP="00BD2B9A"/>
    <w:sectPr w:rsidR="00BD2B9A" w:rsidRPr="00BD2B9A" w:rsidSect="00BD2B9A">
      <w:headerReference w:type="default" r:id="rId10"/>
      <w:footerReference w:type="defaul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6E3F0" w14:textId="77777777" w:rsidR="004670DE" w:rsidRDefault="004670DE" w:rsidP="00BD2B9A">
      <w:pPr>
        <w:spacing w:after="0" w:line="240" w:lineRule="auto"/>
      </w:pPr>
      <w:r>
        <w:separator/>
      </w:r>
    </w:p>
  </w:endnote>
  <w:endnote w:type="continuationSeparator" w:id="0">
    <w:p w14:paraId="7BA1EA7C" w14:textId="77777777" w:rsidR="004670DE" w:rsidRDefault="004670DE" w:rsidP="00BD2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E4425" w14:textId="2CD3D872" w:rsidR="00BD2B9A" w:rsidRPr="00BD2B9A" w:rsidRDefault="00BD2B9A" w:rsidP="00BD2B9A">
    <w:pPr>
      <w:pStyle w:val="Footer"/>
      <w:tabs>
        <w:tab w:val="clear" w:pos="4513"/>
        <w:tab w:val="clear" w:pos="9026"/>
        <w:tab w:val="right" w:pos="10710"/>
      </w:tabs>
      <w:rPr>
        <w:sz w:val="20"/>
        <w:szCs w:val="20"/>
      </w:rPr>
    </w:pPr>
    <w:r>
      <w:rPr>
        <w:sz w:val="20"/>
        <w:szCs w:val="20"/>
      </w:rPr>
      <w:t>Norma 02/JNE/2020</w:t>
    </w:r>
    <w:r>
      <w:rPr>
        <w:sz w:val="20"/>
        <w:szCs w:val="20"/>
      </w:rPr>
      <w:tab/>
      <w:t>Instruções – Realização | classificação | reapreciação | reclamação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7EF8C" w14:textId="77777777" w:rsidR="004670DE" w:rsidRDefault="004670DE" w:rsidP="00BD2B9A">
      <w:pPr>
        <w:spacing w:after="0" w:line="240" w:lineRule="auto"/>
      </w:pPr>
      <w:r>
        <w:separator/>
      </w:r>
    </w:p>
  </w:footnote>
  <w:footnote w:type="continuationSeparator" w:id="0">
    <w:p w14:paraId="7077750E" w14:textId="77777777" w:rsidR="004670DE" w:rsidRDefault="004670DE" w:rsidP="00BD2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6676" w14:textId="77777777" w:rsidR="00BD2B9A" w:rsidRDefault="00BD2B9A">
    <w:pPr>
      <w:pStyle w:val="Header"/>
    </w:pPr>
    <w:r w:rsidRPr="00BD2B9A">
      <w:rPr>
        <w:noProof/>
      </w:rPr>
      <w:drawing>
        <wp:anchor distT="0" distB="0" distL="114300" distR="114300" simplePos="0" relativeHeight="251658240" behindDoc="0" locked="0" layoutInCell="1" allowOverlap="1" wp14:anchorId="4DA70E7C" wp14:editId="1CE39719">
          <wp:simplePos x="0" y="0"/>
          <wp:positionH relativeFrom="margin">
            <wp:align>right</wp:align>
          </wp:positionH>
          <wp:positionV relativeFrom="paragraph">
            <wp:posOffset>66675</wp:posOffset>
          </wp:positionV>
          <wp:extent cx="509905" cy="415290"/>
          <wp:effectExtent l="0" t="0" r="444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905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2B9A">
      <w:rPr>
        <w:noProof/>
      </w:rPr>
      <w:drawing>
        <wp:inline distT="0" distB="0" distL="0" distR="0" wp14:anchorId="62284AB5" wp14:editId="3EC6FD89">
          <wp:extent cx="1142347" cy="808937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2347" cy="808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0D9C54" w14:textId="77777777" w:rsidR="00BD2B9A" w:rsidRDefault="00BD2B9A">
    <w:pPr>
      <w:pStyle w:val="Header"/>
    </w:pPr>
  </w:p>
  <w:p w14:paraId="713305B9" w14:textId="77777777" w:rsidR="00BD2B9A" w:rsidRDefault="00BD2B9A">
    <w:pPr>
      <w:pStyle w:val="Header"/>
    </w:pPr>
  </w:p>
  <w:p w14:paraId="4D6F87C9" w14:textId="77777777" w:rsidR="00BD2B9A" w:rsidRDefault="00BD2B9A">
    <w:pPr>
      <w:pStyle w:val="Header"/>
    </w:pPr>
    <w:r w:rsidRPr="00BD2B9A">
      <w:rPr>
        <w:noProof/>
      </w:rPr>
      <w:drawing>
        <wp:inline distT="0" distB="0" distL="0" distR="0" wp14:anchorId="72F94D4E" wp14:editId="61178FB0">
          <wp:extent cx="6896100" cy="23576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54661" cy="261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B9A"/>
    <w:rsid w:val="00104E16"/>
    <w:rsid w:val="001A4A3C"/>
    <w:rsid w:val="001E2D52"/>
    <w:rsid w:val="00226F03"/>
    <w:rsid w:val="002F6FB3"/>
    <w:rsid w:val="00305112"/>
    <w:rsid w:val="00361FE7"/>
    <w:rsid w:val="004670DE"/>
    <w:rsid w:val="006A498C"/>
    <w:rsid w:val="00737104"/>
    <w:rsid w:val="00927440"/>
    <w:rsid w:val="00931BD0"/>
    <w:rsid w:val="0096451A"/>
    <w:rsid w:val="00A81FFC"/>
    <w:rsid w:val="00BD2B9A"/>
    <w:rsid w:val="00CB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E07DCF"/>
  <w15:chartTrackingRefBased/>
  <w15:docId w15:val="{9542BFF6-A7D0-4FA7-A6EC-3B0A26F0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B9A"/>
  </w:style>
  <w:style w:type="paragraph" w:styleId="Footer">
    <w:name w:val="footer"/>
    <w:basedOn w:val="Normal"/>
    <w:link w:val="FooterChar"/>
    <w:uiPriority w:val="99"/>
    <w:unhideWhenUsed/>
    <w:rsid w:val="00BD2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B9A"/>
  </w:style>
  <w:style w:type="table" w:styleId="TableGrid">
    <w:name w:val="Table Grid"/>
    <w:basedOn w:val="TableNormal"/>
    <w:uiPriority w:val="39"/>
    <w:rsid w:val="00BD2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D2B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CB97D-EC51-44A2-A322-E684B09FF95D}"/>
      </w:docPartPr>
      <w:docPartBody>
        <w:p w:rsidR="00AE603C" w:rsidRDefault="007930EA">
          <w:r w:rsidRPr="00604E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DA97CB2DBF4DA6BFB0C06A4B987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D8A5E-C36C-427A-A82A-61D7BC38330B}"/>
      </w:docPartPr>
      <w:docPartBody>
        <w:p w:rsidR="00AE603C" w:rsidRDefault="00AE603C" w:rsidP="00AE603C">
          <w:pPr>
            <w:pStyle w:val="B3DA97CB2DBF4DA6BFB0C06A4B9873F12"/>
          </w:pPr>
          <w:r w:rsidRPr="008D4039">
            <w:rPr>
              <w:rStyle w:val="PlaceholderText"/>
              <w:rFonts w:ascii="Arial Narrow" w:hAnsi="Arial Narrow"/>
              <w:b/>
              <w:bCs/>
              <w:color w:val="000000" w:themeColor="text1"/>
            </w:rPr>
            <w:t>Escolher_Exame.</w:t>
          </w:r>
        </w:p>
      </w:docPartBody>
    </w:docPart>
    <w:docPart>
      <w:docPartPr>
        <w:name w:val="80CFA3B32C8A41A2B8F0F1594274B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9ECFD-239B-4B3E-AEE7-B2CA5F615E42}"/>
      </w:docPartPr>
      <w:docPartBody>
        <w:p w:rsidR="00AE603C" w:rsidRDefault="00AE603C" w:rsidP="00AE603C">
          <w:pPr>
            <w:pStyle w:val="80CFA3B32C8A41A2B8F0F1594274BD7C2"/>
          </w:pPr>
          <w:r w:rsidRPr="00BD2B9A">
            <w:rPr>
              <w:rStyle w:val="PlaceholderText"/>
              <w:b/>
              <w:bCs/>
              <w:color w:val="000000" w:themeColor="text1"/>
            </w:rPr>
            <w:t>Choose an item.</w:t>
          </w:r>
        </w:p>
      </w:docPartBody>
    </w:docPart>
    <w:docPart>
      <w:docPartPr>
        <w:name w:val="6954F7A7039B4884B379FE5229A88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09EF8-47B4-4BFA-BC78-93F5C57D1FE2}"/>
      </w:docPartPr>
      <w:docPartBody>
        <w:p w:rsidR="00AE603C" w:rsidRDefault="00AE603C" w:rsidP="00AE603C">
          <w:pPr>
            <w:pStyle w:val="6954F7A7039B4884B379FE5229A8809B3"/>
          </w:pPr>
          <w:r w:rsidRPr="00BD2B9A">
            <w:rPr>
              <w:rStyle w:val="PlaceholderText"/>
              <w:b/>
              <w:bCs/>
              <w:color w:val="000000" w:themeColor="text1"/>
            </w:rPr>
            <w:t>Localidade</w:t>
          </w:r>
        </w:p>
      </w:docPartBody>
    </w:docPart>
    <w:docPart>
      <w:docPartPr>
        <w:name w:val="FFBEF75B4E9F4085BCCD1DD434C16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A1E10-A1C6-4458-9BB2-FB3926F87A27}"/>
      </w:docPartPr>
      <w:docPartBody>
        <w:p w:rsidR="00AE603C" w:rsidRDefault="00AE603C" w:rsidP="00AE603C">
          <w:pPr>
            <w:pStyle w:val="FFBEF75B4E9F4085BCCD1DD434C16A0F3"/>
          </w:pPr>
          <w:r w:rsidRPr="00BD2B9A">
            <w:rPr>
              <w:rStyle w:val="PlaceholderText"/>
              <w:b/>
              <w:bCs/>
              <w:color w:val="000000" w:themeColor="text1"/>
            </w:rPr>
            <w:t>Clicar para selecionar a data</w:t>
          </w:r>
        </w:p>
      </w:docPartBody>
    </w:docPart>
    <w:docPart>
      <w:docPartPr>
        <w:name w:val="B27D6E5078A540959FEC27A954E41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32AF7-4971-4815-9845-5ABD4A895790}"/>
      </w:docPartPr>
      <w:docPartBody>
        <w:p w:rsidR="00000000" w:rsidRDefault="00AE603C" w:rsidP="00AE603C">
          <w:pPr>
            <w:pStyle w:val="B27D6E5078A540959FEC27A954E412942"/>
          </w:pPr>
          <w:r w:rsidRPr="00604E8E">
            <w:rPr>
              <w:rStyle w:val="PlaceholderText"/>
            </w:rPr>
            <w:t>Choose an item.</w:t>
          </w:r>
        </w:p>
      </w:docPartBody>
    </w:docPart>
    <w:docPart>
      <w:docPartPr>
        <w:name w:val="19A14563730744BF86EF4A80BFEC5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FB5DA-C0DF-4A91-A6B9-02AC7DE2AE2B}"/>
      </w:docPartPr>
      <w:docPartBody>
        <w:p w:rsidR="00000000" w:rsidRDefault="00AE603C" w:rsidP="00AE603C">
          <w:pPr>
            <w:pStyle w:val="19A14563730744BF86EF4A80BFEC5A5B"/>
          </w:pPr>
          <w:r w:rsidRPr="00737104">
            <w:rPr>
              <w:rStyle w:val="PlaceholderText"/>
              <w:b/>
              <w:bCs/>
              <w:color w:val="000000" w:themeColor="text1"/>
            </w:rPr>
            <w:t>Click or tap to enter a date.</w:t>
          </w:r>
        </w:p>
      </w:docPartBody>
    </w:docPart>
    <w:docPart>
      <w:docPartPr>
        <w:name w:val="E50367AA370543ECA8E26D1471084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3CCEC-F538-43E6-8071-FBB1851E6460}"/>
      </w:docPartPr>
      <w:docPartBody>
        <w:p w:rsidR="00000000" w:rsidRDefault="00AE603C" w:rsidP="00AE603C">
          <w:pPr>
            <w:pStyle w:val="E50367AA370543ECA8E26D14710846A8"/>
          </w:pPr>
          <w:r w:rsidRPr="00737104">
            <w:rPr>
              <w:rStyle w:val="PlaceholderText"/>
              <w:b/>
              <w:bCs/>
              <w:color w:val="000000" w:themeColor="text1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0EA"/>
    <w:rsid w:val="007930EA"/>
    <w:rsid w:val="00AD555C"/>
    <w:rsid w:val="00AE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603C"/>
    <w:rPr>
      <w:color w:val="808080"/>
    </w:rPr>
  </w:style>
  <w:style w:type="paragraph" w:customStyle="1" w:styleId="B3DA97CB2DBF4DA6BFB0C06A4B9873F1">
    <w:name w:val="B3DA97CB2DBF4DA6BFB0C06A4B9873F1"/>
    <w:rsid w:val="00AE603C"/>
    <w:rPr>
      <w:rFonts w:eastAsiaTheme="minorHAnsi"/>
      <w:lang w:eastAsia="en-US"/>
    </w:rPr>
  </w:style>
  <w:style w:type="paragraph" w:customStyle="1" w:styleId="80CFA3B32C8A41A2B8F0F1594274BD7C">
    <w:name w:val="80CFA3B32C8A41A2B8F0F1594274BD7C"/>
    <w:rsid w:val="00AE603C"/>
    <w:rPr>
      <w:rFonts w:eastAsiaTheme="minorHAnsi"/>
      <w:lang w:eastAsia="en-US"/>
    </w:rPr>
  </w:style>
  <w:style w:type="paragraph" w:customStyle="1" w:styleId="6954F7A7039B4884B379FE5229A8809B">
    <w:name w:val="6954F7A7039B4884B379FE5229A8809B"/>
    <w:rsid w:val="00AE603C"/>
    <w:rPr>
      <w:rFonts w:eastAsiaTheme="minorHAnsi"/>
      <w:lang w:eastAsia="en-US"/>
    </w:rPr>
  </w:style>
  <w:style w:type="paragraph" w:customStyle="1" w:styleId="FFBEF75B4E9F4085BCCD1DD434C16A0F">
    <w:name w:val="FFBEF75B4E9F4085BCCD1DD434C16A0F"/>
    <w:rsid w:val="00AE603C"/>
    <w:rPr>
      <w:rFonts w:eastAsiaTheme="minorHAnsi"/>
      <w:lang w:eastAsia="en-US"/>
    </w:rPr>
  </w:style>
  <w:style w:type="paragraph" w:customStyle="1" w:styleId="B27D6E5078A540959FEC27A954E41294">
    <w:name w:val="B27D6E5078A540959FEC27A954E41294"/>
    <w:rsid w:val="00AE603C"/>
    <w:rPr>
      <w:rFonts w:eastAsiaTheme="minorHAnsi"/>
      <w:lang w:eastAsia="en-US"/>
    </w:rPr>
  </w:style>
  <w:style w:type="paragraph" w:customStyle="1" w:styleId="B3DA97CB2DBF4DA6BFB0C06A4B9873F11">
    <w:name w:val="B3DA97CB2DBF4DA6BFB0C06A4B9873F11"/>
    <w:rsid w:val="00AE603C"/>
    <w:rPr>
      <w:rFonts w:eastAsiaTheme="minorHAnsi"/>
      <w:lang w:eastAsia="en-US"/>
    </w:rPr>
  </w:style>
  <w:style w:type="paragraph" w:customStyle="1" w:styleId="80CFA3B32C8A41A2B8F0F1594274BD7C1">
    <w:name w:val="80CFA3B32C8A41A2B8F0F1594274BD7C1"/>
    <w:rsid w:val="00AE603C"/>
    <w:rPr>
      <w:rFonts w:eastAsiaTheme="minorHAnsi"/>
      <w:lang w:eastAsia="en-US"/>
    </w:rPr>
  </w:style>
  <w:style w:type="paragraph" w:customStyle="1" w:styleId="6954F7A7039B4884B379FE5229A8809B1">
    <w:name w:val="6954F7A7039B4884B379FE5229A8809B1"/>
    <w:rsid w:val="00AE603C"/>
    <w:rPr>
      <w:rFonts w:eastAsiaTheme="minorHAnsi"/>
      <w:lang w:eastAsia="en-US"/>
    </w:rPr>
  </w:style>
  <w:style w:type="paragraph" w:customStyle="1" w:styleId="FFBEF75B4E9F4085BCCD1DD434C16A0F1">
    <w:name w:val="FFBEF75B4E9F4085BCCD1DD434C16A0F1"/>
    <w:rsid w:val="00AE603C"/>
    <w:rPr>
      <w:rFonts w:eastAsiaTheme="minorHAnsi"/>
      <w:lang w:eastAsia="en-US"/>
    </w:rPr>
  </w:style>
  <w:style w:type="paragraph" w:customStyle="1" w:styleId="B27D6E5078A540959FEC27A954E412941">
    <w:name w:val="B27D6E5078A540959FEC27A954E412941"/>
    <w:rsid w:val="00AE603C"/>
    <w:rPr>
      <w:rFonts w:eastAsiaTheme="minorHAnsi"/>
      <w:lang w:eastAsia="en-US"/>
    </w:rPr>
  </w:style>
  <w:style w:type="paragraph" w:customStyle="1" w:styleId="19A14563730744BF86EF4A80BFEC5A5B">
    <w:name w:val="19A14563730744BF86EF4A80BFEC5A5B"/>
    <w:rsid w:val="00AE603C"/>
    <w:rPr>
      <w:rFonts w:eastAsiaTheme="minorHAnsi"/>
      <w:lang w:eastAsia="en-US"/>
    </w:rPr>
  </w:style>
  <w:style w:type="paragraph" w:customStyle="1" w:styleId="E50367AA370543ECA8E26D14710846A8">
    <w:name w:val="E50367AA370543ECA8E26D14710846A8"/>
    <w:rsid w:val="00AE603C"/>
    <w:rPr>
      <w:rFonts w:eastAsiaTheme="minorHAnsi"/>
      <w:lang w:eastAsia="en-US"/>
    </w:rPr>
  </w:style>
  <w:style w:type="paragraph" w:customStyle="1" w:styleId="B3DA97CB2DBF4DA6BFB0C06A4B9873F12">
    <w:name w:val="B3DA97CB2DBF4DA6BFB0C06A4B9873F12"/>
    <w:rsid w:val="00AE603C"/>
    <w:rPr>
      <w:rFonts w:eastAsiaTheme="minorHAnsi"/>
      <w:lang w:eastAsia="en-US"/>
    </w:rPr>
  </w:style>
  <w:style w:type="paragraph" w:customStyle="1" w:styleId="80CFA3B32C8A41A2B8F0F1594274BD7C2">
    <w:name w:val="80CFA3B32C8A41A2B8F0F1594274BD7C2"/>
    <w:rsid w:val="00AE603C"/>
    <w:rPr>
      <w:rFonts w:eastAsiaTheme="minorHAnsi"/>
      <w:lang w:eastAsia="en-US"/>
    </w:rPr>
  </w:style>
  <w:style w:type="paragraph" w:customStyle="1" w:styleId="B3DA97CB2DBF4DA6BFB0C06A4B9873F15">
    <w:name w:val="B3DA97CB2DBF4DA6BFB0C06A4B9873F15"/>
    <w:rsid w:val="007930EA"/>
    <w:rPr>
      <w:rFonts w:eastAsiaTheme="minorHAnsi"/>
      <w:lang w:eastAsia="en-US"/>
    </w:rPr>
  </w:style>
  <w:style w:type="paragraph" w:customStyle="1" w:styleId="80CFA3B32C8A41A2B8F0F1594274BD7C3">
    <w:name w:val="80CFA3B32C8A41A2B8F0F1594274BD7C3"/>
    <w:rsid w:val="007930EA"/>
    <w:rPr>
      <w:rFonts w:eastAsiaTheme="minorHAnsi"/>
      <w:lang w:eastAsia="en-US"/>
    </w:rPr>
  </w:style>
  <w:style w:type="paragraph" w:customStyle="1" w:styleId="6954F7A7039B4884B379FE5229A8809B2">
    <w:name w:val="6954F7A7039B4884B379FE5229A8809B2"/>
    <w:rsid w:val="007930EA"/>
    <w:rPr>
      <w:rFonts w:eastAsiaTheme="minorHAnsi"/>
      <w:lang w:eastAsia="en-US"/>
    </w:rPr>
  </w:style>
  <w:style w:type="paragraph" w:customStyle="1" w:styleId="FFBEF75B4E9F4085BCCD1DD434C16A0F2">
    <w:name w:val="FFBEF75B4E9F4085BCCD1DD434C16A0F2"/>
    <w:rsid w:val="007930EA"/>
    <w:rPr>
      <w:rFonts w:eastAsiaTheme="minorHAnsi"/>
      <w:lang w:eastAsia="en-US"/>
    </w:rPr>
  </w:style>
  <w:style w:type="paragraph" w:customStyle="1" w:styleId="6954F7A7039B4884B379FE5229A8809B3">
    <w:name w:val="6954F7A7039B4884B379FE5229A8809B3"/>
    <w:rsid w:val="00AE603C"/>
    <w:rPr>
      <w:rFonts w:eastAsiaTheme="minorHAnsi"/>
      <w:lang w:eastAsia="en-US"/>
    </w:rPr>
  </w:style>
  <w:style w:type="paragraph" w:customStyle="1" w:styleId="FFBEF75B4E9F4085BCCD1DD434C16A0F3">
    <w:name w:val="FFBEF75B4E9F4085BCCD1DD434C16A0F3"/>
    <w:rsid w:val="00AE603C"/>
    <w:rPr>
      <w:rFonts w:eastAsiaTheme="minorHAnsi"/>
      <w:lang w:eastAsia="en-US"/>
    </w:rPr>
  </w:style>
  <w:style w:type="paragraph" w:customStyle="1" w:styleId="B27D6E5078A540959FEC27A954E412942">
    <w:name w:val="B27D6E5078A540959FEC27A954E412942"/>
    <w:rsid w:val="00AE603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129A11D3E3B1646B403B20FD6D93131" ma:contentTypeVersion="4" ma:contentTypeDescription="Criar um novo documento." ma:contentTypeScope="" ma:versionID="4a94c0eb1c43d311732a8da531d42532">
  <xsd:schema xmlns:xsd="http://www.w3.org/2001/XMLSchema" xmlns:xs="http://www.w3.org/2001/XMLSchema" xmlns:p="http://schemas.microsoft.com/office/2006/metadata/properties" xmlns:ns2="49956d16-002f-4ab4-9073-871dd32d850b" xmlns:ns3="3b9170a6-7118-433c-9521-ca591028bdac" targetNamespace="http://schemas.microsoft.com/office/2006/metadata/properties" ma:root="true" ma:fieldsID="980ee67a0a81b5dfa70f3b7c03d42e12" ns2:_="" ns3:_="">
    <xsd:import namespace="49956d16-002f-4ab4-9073-871dd32d850b"/>
    <xsd:import namespace="3b9170a6-7118-433c-9521-ca591028bd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56d16-002f-4ab4-9073-871dd32d8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170a6-7118-433c-9521-ca591028bd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92C46-05C5-49DC-90E1-C16CE6AB65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1594C9-E858-4214-96FD-1F28EF4BA1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B8A299-1FE6-4D28-9F86-DF9684AAE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956d16-002f-4ab4-9073-871dd32d850b"/>
    <ds:schemaRef ds:uri="3b9170a6-7118-433c-9521-ca591028bd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ADB8E4-CF0B-4614-9D33-8B22D4F1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722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José Gonçalves</dc:creator>
  <cp:keywords/>
  <dc:description/>
  <cp:lastModifiedBy>Prof. José Gonçalves</cp:lastModifiedBy>
  <cp:revision>3</cp:revision>
  <dcterms:created xsi:type="dcterms:W3CDTF">2021-07-30T14:25:00Z</dcterms:created>
  <dcterms:modified xsi:type="dcterms:W3CDTF">2021-07-30T14:25:00Z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0x010100B129A11D3E3B1646B403B20FD6D93131</vt:lpwstr>
  </property>
</Properties>
</file>